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1F" w:rsidRDefault="00CA411F" w:rsidP="00CA411F">
      <w:pPr>
        <w:jc w:val="center"/>
        <w:rPr>
          <w:b/>
          <w:bCs/>
          <w:sz w:val="32"/>
          <w:szCs w:val="32"/>
        </w:rPr>
      </w:pPr>
    </w:p>
    <w:p w:rsidR="00CA411F" w:rsidRDefault="00CA411F" w:rsidP="00CA411F">
      <w:pPr>
        <w:jc w:val="center"/>
        <w:rPr>
          <w:b/>
          <w:bCs/>
          <w:sz w:val="32"/>
          <w:szCs w:val="32"/>
        </w:rPr>
      </w:pPr>
    </w:p>
    <w:p w:rsidR="002D1E0E" w:rsidRPr="002D1E0E" w:rsidRDefault="002D1E0E" w:rsidP="002D1E0E">
      <w:pPr>
        <w:spacing w:after="200" w:line="276" w:lineRule="auto"/>
      </w:pPr>
      <w:r w:rsidRPr="002D1E0E">
        <w:rPr>
          <w:rFonts w:ascii="Arial" w:hAnsi="Arial" w:cs="Arial"/>
        </w:rPr>
        <w:t>Vážení rodiče,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 xml:space="preserve">v tomto školním roce končí své funkční období ve </w:t>
      </w:r>
      <w:r w:rsidR="007325A9">
        <w:rPr>
          <w:rFonts w:ascii="Arial" w:hAnsi="Arial" w:cs="Arial"/>
        </w:rPr>
        <w:t>š</w:t>
      </w:r>
      <w:r w:rsidRPr="002D1E0E">
        <w:rPr>
          <w:rFonts w:ascii="Arial" w:hAnsi="Arial" w:cs="Arial"/>
        </w:rPr>
        <w:t xml:space="preserve">kolské radě </w:t>
      </w:r>
      <w:proofErr w:type="gramStart"/>
      <w:r w:rsidRPr="002D1E0E">
        <w:rPr>
          <w:rFonts w:ascii="Arial" w:hAnsi="Arial" w:cs="Arial"/>
        </w:rPr>
        <w:t>zástupce  rodičů</w:t>
      </w:r>
      <w:proofErr w:type="gramEnd"/>
      <w:r w:rsidRPr="002D1E0E">
        <w:rPr>
          <w:rFonts w:ascii="Arial" w:hAnsi="Arial" w:cs="Arial"/>
        </w:rPr>
        <w:t xml:space="preserve"> pan Michal Bittner, neboť jeho dcera již nebude ve školním roce 2022/2023 žákyní naší školy.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 xml:space="preserve">Volby vyhlašuje ředitelka školy dne </w:t>
      </w:r>
      <w:proofErr w:type="gramStart"/>
      <w:r w:rsidRPr="002D1E0E">
        <w:rPr>
          <w:rFonts w:ascii="Arial" w:hAnsi="Arial" w:cs="Arial"/>
        </w:rPr>
        <w:t>1.7.2022</w:t>
      </w:r>
      <w:proofErr w:type="gramEnd"/>
      <w:r w:rsidRPr="002D1E0E">
        <w:rPr>
          <w:rFonts w:ascii="Arial" w:hAnsi="Arial" w:cs="Arial"/>
        </w:rPr>
        <w:t>.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 xml:space="preserve">Do </w:t>
      </w:r>
      <w:proofErr w:type="gramStart"/>
      <w:r w:rsidRPr="002D1E0E">
        <w:rPr>
          <w:rFonts w:ascii="Arial" w:hAnsi="Arial" w:cs="Arial"/>
        </w:rPr>
        <w:t>3.9.2022</w:t>
      </w:r>
      <w:proofErr w:type="gramEnd"/>
      <w:r w:rsidRPr="002D1E0E">
        <w:rPr>
          <w:rFonts w:ascii="Arial" w:hAnsi="Arial" w:cs="Arial"/>
        </w:rPr>
        <w:t xml:space="preserve"> je možné navrhnout kandidáty pro volbu do </w:t>
      </w:r>
      <w:r w:rsidR="007325A9">
        <w:rPr>
          <w:rFonts w:ascii="Arial" w:hAnsi="Arial" w:cs="Arial"/>
        </w:rPr>
        <w:t>š</w:t>
      </w:r>
      <w:r w:rsidRPr="002D1E0E">
        <w:rPr>
          <w:rFonts w:ascii="Arial" w:hAnsi="Arial" w:cs="Arial"/>
        </w:rPr>
        <w:t xml:space="preserve">kolské rady. Lze navrhnout sebe nebo někoho jiného písemně ne email: </w:t>
      </w:r>
      <w:hyperlink r:id="rId9" w:history="1">
        <w:r w:rsidRPr="002D1E0E">
          <w:rPr>
            <w:rStyle w:val="Hypertextovodkaz"/>
            <w:rFonts w:ascii="Arial" w:hAnsi="Arial" w:cs="Arial"/>
          </w:rPr>
          <w:t>zssh@email.cz</w:t>
        </w:r>
      </w:hyperlink>
      <w:r w:rsidR="00537CE1">
        <w:rPr>
          <w:rFonts w:ascii="Arial" w:hAnsi="Arial" w:cs="Arial"/>
        </w:rPr>
        <w:t xml:space="preserve">, nebo zaslat na adresu školy. </w:t>
      </w:r>
      <w:r w:rsidRPr="002D1E0E">
        <w:rPr>
          <w:rFonts w:ascii="Arial" w:hAnsi="Arial" w:cs="Arial"/>
        </w:rPr>
        <w:t>Navržený kandidát musí se svojí kandidaturou souhlasit.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</w:p>
    <w:p w:rsidR="002D1E0E" w:rsidRPr="002D1E0E" w:rsidRDefault="002D1E0E" w:rsidP="002D1E0E">
      <w:pPr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 xml:space="preserve">Dne </w:t>
      </w:r>
      <w:proofErr w:type="gramStart"/>
      <w:r w:rsidRPr="002D1E0E">
        <w:rPr>
          <w:rFonts w:ascii="Arial" w:hAnsi="Arial" w:cs="Arial"/>
        </w:rPr>
        <w:t>6.9.2022</w:t>
      </w:r>
      <w:proofErr w:type="gramEnd"/>
      <w:r w:rsidRPr="002D1E0E">
        <w:rPr>
          <w:rFonts w:ascii="Arial" w:hAnsi="Arial" w:cs="Arial"/>
        </w:rPr>
        <w:t xml:space="preserve"> během třídních schůzek proběhnou volby nového člena </w:t>
      </w:r>
      <w:r w:rsidR="007325A9">
        <w:rPr>
          <w:rFonts w:ascii="Arial" w:hAnsi="Arial" w:cs="Arial"/>
        </w:rPr>
        <w:t>š</w:t>
      </w:r>
      <w:r w:rsidRPr="002D1E0E">
        <w:rPr>
          <w:rFonts w:ascii="Arial" w:hAnsi="Arial" w:cs="Arial"/>
        </w:rPr>
        <w:t>kolské rady z řad rodičů.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</w:p>
    <w:p w:rsidR="002D1E0E" w:rsidRPr="002D1E0E" w:rsidRDefault="002D1E0E" w:rsidP="002D1E0E">
      <w:pPr>
        <w:jc w:val="both"/>
        <w:rPr>
          <w:rFonts w:ascii="Arial" w:hAnsi="Arial" w:cs="Arial"/>
          <w:b/>
          <w:u w:val="single"/>
        </w:rPr>
      </w:pPr>
      <w:r w:rsidRPr="002D1E0E">
        <w:rPr>
          <w:rFonts w:ascii="Arial" w:hAnsi="Arial" w:cs="Arial"/>
          <w:b/>
          <w:u w:val="single"/>
        </w:rPr>
        <w:t xml:space="preserve">Co je </w:t>
      </w:r>
      <w:r w:rsidR="007325A9">
        <w:rPr>
          <w:rFonts w:ascii="Arial" w:hAnsi="Arial" w:cs="Arial"/>
          <w:b/>
          <w:u w:val="single"/>
        </w:rPr>
        <w:t>š</w:t>
      </w:r>
      <w:r w:rsidRPr="002D1E0E">
        <w:rPr>
          <w:rFonts w:ascii="Arial" w:hAnsi="Arial" w:cs="Arial"/>
          <w:b/>
          <w:u w:val="single"/>
        </w:rPr>
        <w:t>kolská rada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 xml:space="preserve">V souladu s ustanovením § 167 zákona č. 561/2004 Sb. o předškolním, základním, středním, vyšším odborném a jiném vzdělávání ( Školský </w:t>
      </w:r>
      <w:proofErr w:type="gramStart"/>
      <w:r w:rsidRPr="002D1E0E">
        <w:rPr>
          <w:rFonts w:ascii="Arial" w:hAnsi="Arial" w:cs="Arial"/>
        </w:rPr>
        <w:t>zákon ) se</w:t>
      </w:r>
      <w:proofErr w:type="gramEnd"/>
      <w:r w:rsidRPr="002D1E0E">
        <w:rPr>
          <w:rFonts w:ascii="Arial" w:hAnsi="Arial" w:cs="Arial"/>
        </w:rPr>
        <w:t xml:space="preserve"> při všech uvedených školách zřizuje </w:t>
      </w:r>
      <w:r w:rsidR="007325A9">
        <w:rPr>
          <w:rFonts w:ascii="Arial" w:hAnsi="Arial" w:cs="Arial"/>
        </w:rPr>
        <w:t>š</w:t>
      </w:r>
      <w:r w:rsidRPr="002D1E0E">
        <w:rPr>
          <w:rFonts w:ascii="Arial" w:hAnsi="Arial" w:cs="Arial"/>
        </w:rPr>
        <w:t>kolská rada.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Školskou radu zřizuje zřizovatel, který zároveň stanoví počet členů a vydá její volební řád. Třetinu členů školské rady jmenuje zřizovatel, třetinu volí zákonní zástupci nezletilých žáků a třetinu volí pedagogičtí pracovníci školy. Členem školské rady nemůže být ředitel školy.</w:t>
      </w:r>
    </w:p>
    <w:p w:rsidR="002D1E0E" w:rsidRPr="002D1E0E" w:rsidRDefault="002D1E0E" w:rsidP="002D1E0E">
      <w:pPr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Školská rada zasedá nejméně dvakrát ročně, zasedání školské rady svolává její předseda, první zasedání svolává ředitel školy.</w:t>
      </w:r>
    </w:p>
    <w:p w:rsidR="002D1E0E" w:rsidRPr="002D1E0E" w:rsidRDefault="002D1E0E" w:rsidP="002D1E0E">
      <w:pPr>
        <w:rPr>
          <w:rFonts w:ascii="Arial" w:hAnsi="Arial" w:cs="Arial"/>
        </w:rPr>
      </w:pPr>
    </w:p>
    <w:p w:rsidR="002D1E0E" w:rsidRPr="002D1E0E" w:rsidRDefault="002D1E0E" w:rsidP="002D1E0E">
      <w:pPr>
        <w:rPr>
          <w:rFonts w:ascii="Arial" w:hAnsi="Arial" w:cs="Arial"/>
          <w:b/>
          <w:u w:val="single"/>
        </w:rPr>
      </w:pPr>
      <w:r w:rsidRPr="002D1E0E">
        <w:rPr>
          <w:rFonts w:ascii="Arial" w:hAnsi="Arial" w:cs="Arial"/>
          <w:b/>
          <w:u w:val="single"/>
        </w:rPr>
        <w:t xml:space="preserve">Kompetence </w:t>
      </w:r>
      <w:r w:rsidR="007325A9">
        <w:rPr>
          <w:rFonts w:ascii="Arial" w:hAnsi="Arial" w:cs="Arial"/>
          <w:b/>
          <w:u w:val="single"/>
        </w:rPr>
        <w:t>š</w:t>
      </w:r>
      <w:bookmarkStart w:id="0" w:name="_GoBack"/>
      <w:bookmarkEnd w:id="0"/>
      <w:r w:rsidRPr="002D1E0E">
        <w:rPr>
          <w:rFonts w:ascii="Arial" w:hAnsi="Arial" w:cs="Arial"/>
          <w:b/>
          <w:u w:val="single"/>
        </w:rPr>
        <w:t>kolské rady § 168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vyjadřuje se k návrhům školních vzdělávacích programů a k jejich následnému uskutečňování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schvaluje výroční zprávu o činnosti školy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schvaluje školní řád a navrhuje jeho změny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schvaluje pravidla pro hodnocení výsledků vzdělávání žáků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podílí se na zpracování koncepčních záměrů rozvoje školy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projednává návrh rozpočtu školy na další rok a navrhuje opatření ke zlepšení hospodaření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projednává inspekční zprávy České školní inspekce</w:t>
      </w:r>
    </w:p>
    <w:p w:rsidR="002D1E0E" w:rsidRPr="002D1E0E" w:rsidRDefault="002D1E0E" w:rsidP="002D1E0E">
      <w:pPr>
        <w:pStyle w:val="Odstavecseseznamem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D1E0E">
        <w:rPr>
          <w:rFonts w:ascii="Arial" w:hAnsi="Arial" w:cs="Arial"/>
        </w:rPr>
        <w:t>podává podněty a oznámení řediteli školy, zřizovateli, orgánům vykonávajícím státní správu ve školství a dalším orgánům státní správy</w:t>
      </w:r>
    </w:p>
    <w:p w:rsidR="002D1E0E" w:rsidRDefault="002D1E0E" w:rsidP="002D1E0E">
      <w:pPr>
        <w:rPr>
          <w:b/>
          <w:bCs/>
        </w:rPr>
      </w:pPr>
    </w:p>
    <w:p w:rsidR="002D1E0E" w:rsidRPr="002D1E0E" w:rsidRDefault="002D1E0E" w:rsidP="002D1E0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spellStart"/>
      <w:r>
        <w:rPr>
          <w:b/>
          <w:bCs/>
        </w:rPr>
        <w:t>PaedDr.Zdeňka</w:t>
      </w:r>
      <w:proofErr w:type="spellEnd"/>
      <w:r>
        <w:rPr>
          <w:b/>
          <w:bCs/>
        </w:rPr>
        <w:t xml:space="preserve"> Halenkovská</w:t>
      </w:r>
      <w:r w:rsidR="007750E7">
        <w:rPr>
          <w:b/>
          <w:bCs/>
        </w:rPr>
        <w:t xml:space="preserve"> </w:t>
      </w:r>
      <w:proofErr w:type="gramStart"/>
      <w:r w:rsidR="007750E7">
        <w:rPr>
          <w:b/>
          <w:bCs/>
        </w:rPr>
        <w:t>v.r.</w:t>
      </w:r>
      <w:proofErr w:type="gramEnd"/>
    </w:p>
    <w:sectPr w:rsidR="002D1E0E" w:rsidRPr="002D1E0E" w:rsidSect="00FE40F0">
      <w:head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FA" w:rsidRDefault="009D40FA" w:rsidP="002716B7">
      <w:r>
        <w:separator/>
      </w:r>
    </w:p>
  </w:endnote>
  <w:endnote w:type="continuationSeparator" w:id="0">
    <w:p w:rsidR="009D40FA" w:rsidRDefault="009D40FA" w:rsidP="0027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FA" w:rsidRDefault="009D40FA" w:rsidP="002716B7">
      <w:r>
        <w:separator/>
      </w:r>
    </w:p>
  </w:footnote>
  <w:footnote w:type="continuationSeparator" w:id="0">
    <w:p w:rsidR="009D40FA" w:rsidRDefault="009D40FA" w:rsidP="0027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D0" w:rsidRDefault="005968D0" w:rsidP="00903F7B">
    <w:pPr>
      <w:pStyle w:val="Zhlav"/>
      <w:jc w:val="right"/>
      <w:rPr>
        <w:noProof/>
      </w:rPr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3F17A3C7" wp14:editId="08F2DDA1">
          <wp:extent cx="3299460" cy="164391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493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8D0" w:rsidRDefault="005968D0" w:rsidP="00FE40F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E3"/>
    <w:multiLevelType w:val="hybridMultilevel"/>
    <w:tmpl w:val="4D423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595"/>
    <w:multiLevelType w:val="hybridMultilevel"/>
    <w:tmpl w:val="B0789630"/>
    <w:lvl w:ilvl="0" w:tplc="930C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35DFA"/>
    <w:multiLevelType w:val="hybridMultilevel"/>
    <w:tmpl w:val="21D07A7C"/>
    <w:lvl w:ilvl="0" w:tplc="322063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3A3EA4"/>
    <w:multiLevelType w:val="hybridMultilevel"/>
    <w:tmpl w:val="10F4AE52"/>
    <w:lvl w:ilvl="0" w:tplc="CD3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1FC"/>
    <w:multiLevelType w:val="hybridMultilevel"/>
    <w:tmpl w:val="D6DA060C"/>
    <w:lvl w:ilvl="0" w:tplc="6C40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EB9"/>
    <w:multiLevelType w:val="hybridMultilevel"/>
    <w:tmpl w:val="092061C0"/>
    <w:lvl w:ilvl="0" w:tplc="93C20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716C0"/>
    <w:multiLevelType w:val="hybridMultilevel"/>
    <w:tmpl w:val="FA82D324"/>
    <w:lvl w:ilvl="0" w:tplc="835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707B"/>
    <w:multiLevelType w:val="hybridMultilevel"/>
    <w:tmpl w:val="E19A789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A7E7A6D"/>
    <w:multiLevelType w:val="hybridMultilevel"/>
    <w:tmpl w:val="EA00821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64409"/>
    <w:multiLevelType w:val="hybridMultilevel"/>
    <w:tmpl w:val="D58CD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6304A"/>
    <w:multiLevelType w:val="hybridMultilevel"/>
    <w:tmpl w:val="120C92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1AA7A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47B3"/>
    <w:multiLevelType w:val="hybridMultilevel"/>
    <w:tmpl w:val="9AE84102"/>
    <w:lvl w:ilvl="0" w:tplc="9364CE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379D1"/>
    <w:multiLevelType w:val="hybridMultilevel"/>
    <w:tmpl w:val="97C01466"/>
    <w:lvl w:ilvl="0" w:tplc="B89E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A19DD"/>
    <w:multiLevelType w:val="hybridMultilevel"/>
    <w:tmpl w:val="D03636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F7121"/>
    <w:multiLevelType w:val="hybridMultilevel"/>
    <w:tmpl w:val="7E121B70"/>
    <w:lvl w:ilvl="0" w:tplc="F73A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574FD"/>
    <w:multiLevelType w:val="hybridMultilevel"/>
    <w:tmpl w:val="CCA8BF5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3EEB"/>
    <w:multiLevelType w:val="hybridMultilevel"/>
    <w:tmpl w:val="0CCA1420"/>
    <w:lvl w:ilvl="0" w:tplc="3892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53261"/>
    <w:multiLevelType w:val="hybridMultilevel"/>
    <w:tmpl w:val="E37A5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C8"/>
    <w:rsid w:val="001271FE"/>
    <w:rsid w:val="0013082F"/>
    <w:rsid w:val="001568B8"/>
    <w:rsid w:val="00194E4C"/>
    <w:rsid w:val="0020185D"/>
    <w:rsid w:val="002202F1"/>
    <w:rsid w:val="002359B4"/>
    <w:rsid w:val="002423CF"/>
    <w:rsid w:val="002716B7"/>
    <w:rsid w:val="002C2B2A"/>
    <w:rsid w:val="002D1E0E"/>
    <w:rsid w:val="002D4172"/>
    <w:rsid w:val="00303F98"/>
    <w:rsid w:val="00315C60"/>
    <w:rsid w:val="00317B69"/>
    <w:rsid w:val="00323A81"/>
    <w:rsid w:val="00346760"/>
    <w:rsid w:val="00365C78"/>
    <w:rsid w:val="003B5953"/>
    <w:rsid w:val="003D44C8"/>
    <w:rsid w:val="00466974"/>
    <w:rsid w:val="0049786B"/>
    <w:rsid w:val="0050730F"/>
    <w:rsid w:val="00526E89"/>
    <w:rsid w:val="00537CE1"/>
    <w:rsid w:val="00573191"/>
    <w:rsid w:val="005846D7"/>
    <w:rsid w:val="005968D0"/>
    <w:rsid w:val="005D09CE"/>
    <w:rsid w:val="005D3E77"/>
    <w:rsid w:val="005D7EB5"/>
    <w:rsid w:val="006477D9"/>
    <w:rsid w:val="00661624"/>
    <w:rsid w:val="006800CE"/>
    <w:rsid w:val="00696A1E"/>
    <w:rsid w:val="006D2224"/>
    <w:rsid w:val="006E3D5D"/>
    <w:rsid w:val="007325A9"/>
    <w:rsid w:val="00747201"/>
    <w:rsid w:val="00774060"/>
    <w:rsid w:val="007743E2"/>
    <w:rsid w:val="007750E7"/>
    <w:rsid w:val="00804575"/>
    <w:rsid w:val="00880502"/>
    <w:rsid w:val="008C2348"/>
    <w:rsid w:val="008C52F6"/>
    <w:rsid w:val="008C59BE"/>
    <w:rsid w:val="008D3965"/>
    <w:rsid w:val="00903F7B"/>
    <w:rsid w:val="009D40FA"/>
    <w:rsid w:val="009D48AD"/>
    <w:rsid w:val="009E3247"/>
    <w:rsid w:val="00A26922"/>
    <w:rsid w:val="00A5789B"/>
    <w:rsid w:val="00B10C64"/>
    <w:rsid w:val="00B46256"/>
    <w:rsid w:val="00B812E5"/>
    <w:rsid w:val="00BC6364"/>
    <w:rsid w:val="00BD2712"/>
    <w:rsid w:val="00C3337F"/>
    <w:rsid w:val="00C356AA"/>
    <w:rsid w:val="00C50247"/>
    <w:rsid w:val="00C67F71"/>
    <w:rsid w:val="00C90AD3"/>
    <w:rsid w:val="00CA411F"/>
    <w:rsid w:val="00D05DD1"/>
    <w:rsid w:val="00D80D8F"/>
    <w:rsid w:val="00DB46E4"/>
    <w:rsid w:val="00DC5D0A"/>
    <w:rsid w:val="00DE5CC2"/>
    <w:rsid w:val="00E74276"/>
    <w:rsid w:val="00E85FF8"/>
    <w:rsid w:val="00EB1ED1"/>
    <w:rsid w:val="00EB2E8E"/>
    <w:rsid w:val="00EF1743"/>
    <w:rsid w:val="00F97FD6"/>
    <w:rsid w:val="00FE40F0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sh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F05E-DBE5-45CF-AD79-2F53F43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2022-07-01T10:07:00Z</cp:lastPrinted>
  <dcterms:created xsi:type="dcterms:W3CDTF">2022-06-30T21:15:00Z</dcterms:created>
  <dcterms:modified xsi:type="dcterms:W3CDTF">2022-07-01T10:33:00Z</dcterms:modified>
</cp:coreProperties>
</file>